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EE" w:rsidRDefault="00274C3D" w:rsidP="006279CE">
      <w:pPr>
        <w:overflowPunct w:val="0"/>
        <w:textAlignment w:val="baseline"/>
        <w:rPr>
          <w:rFonts w:ascii="游ゴシック" w:eastAsia="游ゴシック" w:hAnsi="游ゴシック" w:cs="ＭＳ 明朝"/>
          <w:b/>
          <w:color w:val="000000"/>
          <w:kern w:val="0"/>
          <w:szCs w:val="21"/>
        </w:rPr>
      </w:pPr>
      <w:r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参考資料（</w:t>
      </w:r>
      <w:r w:rsidR="0036553D" w:rsidRPr="009C3E78">
        <w:rPr>
          <w:rFonts w:ascii="游ゴシック" w:eastAsia="游ゴシック" w:hAnsi="游ゴシック" w:cs="ＭＳ 明朝"/>
          <w:b/>
          <w:color w:val="000000"/>
          <w:kern w:val="0"/>
          <w:szCs w:val="21"/>
        </w:rPr>
        <w:t>広報文例</w:t>
      </w:r>
      <w:r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）</w:t>
      </w:r>
    </w:p>
    <w:p w:rsidR="00AA37DD" w:rsidRDefault="00AA37DD" w:rsidP="006279CE">
      <w:pPr>
        <w:overflowPunct w:val="0"/>
        <w:textAlignment w:val="baseline"/>
        <w:rPr>
          <w:rFonts w:ascii="游ゴシック" w:eastAsia="游ゴシック" w:hAnsi="游ゴシック" w:cs="ＭＳ 明朝"/>
          <w:b/>
          <w:color w:val="000000"/>
          <w:kern w:val="0"/>
          <w:szCs w:val="21"/>
        </w:rPr>
      </w:pPr>
    </w:p>
    <w:p w:rsidR="00E145DE" w:rsidRDefault="006279CE" w:rsidP="00E145DE">
      <w:pPr>
        <w:overflowPunct w:val="0"/>
        <w:ind w:firstLineChars="100" w:firstLine="210"/>
        <w:textAlignment w:val="baseline"/>
        <w:rPr>
          <w:rFonts w:ascii="游ゴシック" w:eastAsia="游ゴシック" w:hAnsi="游ゴシック" w:cs="ＭＳ 明朝"/>
          <w:b/>
          <w:color w:val="000000"/>
          <w:kern w:val="0"/>
          <w:szCs w:val="21"/>
        </w:rPr>
      </w:pPr>
      <w:r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貴</w:t>
      </w:r>
      <w:r w:rsidR="008E372D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団体所属</w:t>
      </w:r>
      <w:r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会員へ</w:t>
      </w:r>
      <w:r w:rsidR="008E372D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御周知いただくにあたり、</w:t>
      </w:r>
      <w:r w:rsidR="00DB2B41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メーリングリスト等</w:t>
      </w:r>
      <w:r w:rsidR="00910D2B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により御周知</w:t>
      </w:r>
      <w:r w:rsidR="00DB2B41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いただける場合は、</w:t>
      </w:r>
      <w:r w:rsidR="0096637E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 xml:space="preserve">　</w:t>
      </w:r>
      <w:r w:rsidR="008E372D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以下の文例を御活用ください。</w:t>
      </w:r>
    </w:p>
    <w:p w:rsidR="00C32F64" w:rsidRPr="006279CE" w:rsidRDefault="00C32F64" w:rsidP="00E145DE">
      <w:pPr>
        <w:overflowPunct w:val="0"/>
        <w:ind w:firstLineChars="100" w:firstLine="210"/>
        <w:textAlignment w:val="baseline"/>
        <w:rPr>
          <w:rFonts w:ascii="游ゴシック" w:eastAsia="游ゴシック" w:hAnsi="游ゴシック" w:cs="ＭＳ 明朝"/>
          <w:b/>
          <w:color w:val="000000"/>
          <w:kern w:val="0"/>
          <w:szCs w:val="21"/>
        </w:rPr>
      </w:pPr>
      <w:r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なお、電子データが必要な場合は、電子メールにより御連絡いただければ</w:t>
      </w:r>
      <w:r w:rsidR="00A87C34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、</w:t>
      </w:r>
      <w:r w:rsidR="00BF1844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Wordファイルをお送りさせていただきます</w:t>
      </w:r>
      <w:r w:rsidR="00475177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 xml:space="preserve">。　</w:t>
      </w:r>
      <w:r w:rsidR="003B1989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連絡</w:t>
      </w:r>
      <w:bookmarkStart w:id="0" w:name="_GoBack"/>
      <w:bookmarkEnd w:id="0"/>
      <w:r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</w:rPr>
        <w:t>メールアドレス　pcb@mz.pref.chiba.lg.jp</w:t>
      </w:r>
    </w:p>
    <w:p w:rsidR="00002BEE" w:rsidRDefault="00002BEE" w:rsidP="00002BEE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＝＝＝＝＝＝＝＝＝＝＝＝＝＝＝＝＝＝＝＝＝＝＝＝＝＝＝＝＝＝＝＝＝＝＝＝＝＝＝＝＝＝＝＝＝</w:t>
      </w:r>
    </w:p>
    <w:p w:rsidR="00E145DE" w:rsidRPr="009C3E78" w:rsidRDefault="00E145DE" w:rsidP="00002BEE">
      <w:pPr>
        <w:rPr>
          <w:rFonts w:ascii="游ゴシック" w:eastAsia="游ゴシック" w:hAnsi="游ゴシック"/>
        </w:rPr>
      </w:pPr>
    </w:p>
    <w:p w:rsidR="00002BEE" w:rsidRPr="009C3E78" w:rsidRDefault="00B75A96" w:rsidP="00002BEE">
      <w:pPr>
        <w:rPr>
          <w:rFonts w:ascii="游ゴシック" w:eastAsia="游ゴシック" w:hAnsi="游ゴシック"/>
          <w:b/>
          <w:shd w:val="pct15" w:color="auto" w:fill="FFFFFF"/>
        </w:rPr>
      </w:pPr>
      <w:r w:rsidRPr="009C3E78">
        <w:rPr>
          <w:rFonts w:ascii="游ゴシック" w:eastAsia="游ゴシック" w:hAnsi="游ゴシック" w:hint="eastAsia"/>
          <w:b/>
          <w:shd w:val="pct15" w:color="auto" w:fill="FFFFFF"/>
        </w:rPr>
        <w:t>○</w:t>
      </w:r>
      <w:r w:rsidR="00D37B6A">
        <w:rPr>
          <w:rFonts w:ascii="游ゴシック" w:eastAsia="游ゴシック" w:hAnsi="游ゴシック" w:hint="eastAsia"/>
          <w:b/>
          <w:shd w:val="pct15" w:color="auto" w:fill="FFFFFF"/>
        </w:rPr>
        <w:t>短文投稿SNS</w:t>
      </w:r>
      <w:r w:rsidR="00930765">
        <w:rPr>
          <w:rFonts w:ascii="游ゴシック" w:eastAsia="游ゴシック" w:hAnsi="游ゴシック" w:hint="eastAsia"/>
          <w:b/>
          <w:shd w:val="pct15" w:color="auto" w:fill="FFFFFF"/>
        </w:rPr>
        <w:t>等</w:t>
      </w:r>
      <w:r w:rsidRPr="009C3E78">
        <w:rPr>
          <w:rFonts w:ascii="游ゴシック" w:eastAsia="游ゴシック" w:hAnsi="游ゴシック" w:hint="eastAsia"/>
          <w:b/>
          <w:shd w:val="pct15" w:color="auto" w:fill="FFFFFF"/>
        </w:rPr>
        <w:t>向け</w:t>
      </w:r>
    </w:p>
    <w:p w:rsidR="00874B83" w:rsidRPr="00D37B6A" w:rsidRDefault="00874B83" w:rsidP="00002BEE">
      <w:pPr>
        <w:rPr>
          <w:rFonts w:ascii="游ゴシック" w:eastAsia="游ゴシック" w:hAnsi="游ゴシック"/>
        </w:rPr>
      </w:pPr>
    </w:p>
    <w:p w:rsidR="00E10F65" w:rsidRPr="009C3E78" w:rsidRDefault="00E10F65" w:rsidP="0072247E">
      <w:pPr>
        <w:overflowPunct w:val="0"/>
        <w:spacing w:beforeLines="25" w:before="90" w:afterLines="25" w:after="90" w:line="240" w:lineRule="exact"/>
        <w:textAlignment w:val="baseline"/>
        <w:rPr>
          <w:rFonts w:ascii="游ゴシック" w:eastAsia="游ゴシック" w:hAnsi="游ゴシック" w:cs="ＭＳ 明朝"/>
          <w:b/>
          <w:color w:val="000000"/>
          <w:kern w:val="0"/>
          <w:szCs w:val="21"/>
          <w:bdr w:val="single" w:sz="4" w:space="0" w:color="auto"/>
        </w:rPr>
      </w:pPr>
      <w:r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文例①</w:t>
      </w:r>
      <w:r w:rsidR="00002BEE"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（</w:t>
      </w:r>
      <w:r w:rsidR="001B3407"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１３</w:t>
      </w:r>
      <w:r w:rsidR="00E4257E"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７</w:t>
      </w:r>
      <w:r w:rsidR="00573158" w:rsidRPr="009C3E78">
        <w:rPr>
          <w:rFonts w:ascii="游ゴシック" w:eastAsia="游ゴシック" w:hAnsi="游ゴシック" w:cs="ＭＳ 明朝"/>
          <w:b/>
          <w:color w:val="000000"/>
          <w:kern w:val="0"/>
          <w:szCs w:val="21"/>
          <w:bdr w:val="single" w:sz="4" w:space="0" w:color="auto"/>
        </w:rPr>
        <w:t>字</w:t>
      </w:r>
      <w:r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）</w:t>
      </w:r>
    </w:p>
    <w:p w:rsidR="00573158" w:rsidRPr="009C3E78" w:rsidRDefault="00573158" w:rsidP="00573158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ＰＣＢ廃棄物の処分には期限が定められています。</w:t>
      </w:r>
    </w:p>
    <w:p w:rsidR="00573158" w:rsidRPr="009C3E78" w:rsidRDefault="00573158" w:rsidP="00573158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現在使用中でも期限までにＰＣＢ廃棄物として処分を終える必要がありますので、</w:t>
      </w:r>
    </w:p>
    <w:p w:rsidR="00573158" w:rsidRPr="009C3E78" w:rsidRDefault="00573158" w:rsidP="00573158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早めの</w:t>
      </w:r>
      <w:r w:rsidR="00250C9B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対応をお願いします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。</w:t>
      </w:r>
    </w:p>
    <w:p w:rsidR="00573158" w:rsidRPr="009C3E78" w:rsidRDefault="00573158" w:rsidP="00573158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</w:p>
    <w:p w:rsidR="00573158" w:rsidRPr="009C3E78" w:rsidRDefault="00573158" w:rsidP="00573158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処分期限までのカウントダウンはこちら</w:t>
      </w:r>
    </w:p>
    <w:p w:rsidR="001567B2" w:rsidRPr="009C3E78" w:rsidRDefault="00573158" w:rsidP="00573158">
      <w:pPr>
        <w:overflowPunct w:val="0"/>
        <w:textAlignment w:val="baseline"/>
        <w:rPr>
          <w:rFonts w:ascii="游ゴシック" w:eastAsia="游ゴシック" w:hAnsi="游ゴシック" w:cs="Times New Roman"/>
          <w:color w:val="000000"/>
          <w:spacing w:val="2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⇒【ＰＣＢ早期処理情報サイト】http://pcb-soukishori.env.go.jp</w:t>
      </w:r>
    </w:p>
    <w:p w:rsidR="00E10F65" w:rsidRDefault="00E10F65">
      <w:pPr>
        <w:rPr>
          <w:rFonts w:ascii="游ゴシック" w:eastAsia="游ゴシック" w:hAnsi="游ゴシック"/>
        </w:rPr>
      </w:pPr>
    </w:p>
    <w:p w:rsidR="00CC2BC5" w:rsidRPr="009C3E78" w:rsidRDefault="00CC2BC5">
      <w:pPr>
        <w:rPr>
          <w:rFonts w:ascii="游ゴシック" w:eastAsia="游ゴシック" w:hAnsi="游ゴシック"/>
        </w:rPr>
      </w:pPr>
    </w:p>
    <w:p w:rsidR="001B3407" w:rsidRPr="009C3E78" w:rsidRDefault="001B3407" w:rsidP="0072247E">
      <w:pPr>
        <w:overflowPunct w:val="0"/>
        <w:spacing w:beforeLines="25" w:before="90" w:afterLines="25" w:after="90" w:line="240" w:lineRule="exact"/>
        <w:textAlignment w:val="baseline"/>
        <w:rPr>
          <w:rFonts w:ascii="游ゴシック" w:eastAsia="游ゴシック" w:hAnsi="游ゴシック" w:cs="ＭＳ 明朝"/>
          <w:b/>
          <w:color w:val="000000"/>
          <w:kern w:val="0"/>
          <w:szCs w:val="21"/>
          <w:bdr w:val="single" w:sz="4" w:space="0" w:color="auto"/>
        </w:rPr>
      </w:pPr>
      <w:r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文例②（１</w:t>
      </w:r>
      <w:r w:rsidR="009C6E2D"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３</w:t>
      </w:r>
      <w:r w:rsidR="00A83BF6"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９</w:t>
      </w:r>
      <w:r w:rsidRPr="009C3E78">
        <w:rPr>
          <w:rFonts w:ascii="游ゴシック" w:eastAsia="游ゴシック" w:hAnsi="游ゴシック" w:cs="ＭＳ 明朝"/>
          <w:b/>
          <w:color w:val="000000"/>
          <w:kern w:val="0"/>
          <w:szCs w:val="21"/>
          <w:bdr w:val="single" w:sz="4" w:space="0" w:color="auto"/>
        </w:rPr>
        <w:t>字</w:t>
      </w:r>
      <w:r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）</w:t>
      </w:r>
    </w:p>
    <w:p w:rsidR="001B3407" w:rsidRPr="009C3E78" w:rsidRDefault="001B3407" w:rsidP="001B3407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古い</w:t>
      </w:r>
      <w:r w:rsidR="009B2570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工場や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ビル</w:t>
      </w:r>
      <w:r w:rsidR="00A83BF6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をお持ちの皆様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へ</w:t>
      </w:r>
    </w:p>
    <w:p w:rsidR="001B3407" w:rsidRPr="009C3E78" w:rsidRDefault="001B3407" w:rsidP="001B3407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古い建物には</w:t>
      </w:r>
      <w:r w:rsidR="009C6E2D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有害な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ＰＣＢ</w:t>
      </w:r>
      <w:r w:rsidR="009C6E2D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を使用した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機器が残っている場合があります。</w:t>
      </w:r>
    </w:p>
    <w:p w:rsidR="001B3407" w:rsidRPr="009C3E78" w:rsidRDefault="00974095" w:rsidP="001B3407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早いものでは</w:t>
      </w:r>
      <w:r w:rsidR="009C6E2D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処分期限まで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残り約</w:t>
      </w:r>
      <w:r w:rsidR="00CD494E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半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年</w:t>
      </w:r>
      <w:r w:rsidR="001B3407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です</w:t>
      </w:r>
      <w:r w:rsidR="009C6E2D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。</w:t>
      </w:r>
      <w:r w:rsidR="001B3407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早めの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対応</w:t>
      </w:r>
      <w:r w:rsidR="001B3407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をお願いします。</w:t>
      </w:r>
    </w:p>
    <w:p w:rsidR="001B3407" w:rsidRPr="009C3E78" w:rsidRDefault="001B3407" w:rsidP="001B3407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</w:p>
    <w:p w:rsidR="001B3407" w:rsidRPr="009C3E78" w:rsidRDefault="001B3407" w:rsidP="001B3407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処分に関</w:t>
      </w:r>
      <w:r w:rsidR="009C6E2D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する情報はこちら</w:t>
      </w:r>
    </w:p>
    <w:p w:rsidR="001B3407" w:rsidRPr="009C3E78" w:rsidRDefault="001B3407" w:rsidP="001B3407">
      <w:pPr>
        <w:overflowPunct w:val="0"/>
        <w:textAlignment w:val="baseline"/>
        <w:rPr>
          <w:rFonts w:ascii="游ゴシック" w:eastAsia="游ゴシック" w:hAnsi="游ゴシック" w:cs="Times New Roman"/>
          <w:color w:val="000000"/>
          <w:spacing w:val="2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⇒【ＰＣＢ早期処理情報サイト】http://pcb-soukishori.env.go.jp</w:t>
      </w:r>
    </w:p>
    <w:p w:rsidR="001B3407" w:rsidRPr="009C3E78" w:rsidRDefault="001B3407">
      <w:pPr>
        <w:rPr>
          <w:rFonts w:ascii="游ゴシック" w:eastAsia="游ゴシック" w:hAnsi="游ゴシック"/>
        </w:rPr>
      </w:pPr>
    </w:p>
    <w:p w:rsidR="002806CB" w:rsidRPr="009C3E78" w:rsidRDefault="002806CB">
      <w:pPr>
        <w:rPr>
          <w:rFonts w:ascii="游ゴシック" w:eastAsia="游ゴシック" w:hAnsi="游ゴシック"/>
        </w:rPr>
      </w:pPr>
    </w:p>
    <w:p w:rsidR="004D7389" w:rsidRDefault="004D7389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36553D" w:rsidRPr="009C3E78" w:rsidRDefault="0036553D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lastRenderedPageBreak/>
        <w:t>＝＝＝＝＝＝＝＝＝＝＝＝＝＝＝＝＝＝＝＝＝＝＝＝＝＝＝＝＝＝＝＝＝＝＝＝＝＝＝＝＝＝＝＝＝</w:t>
      </w:r>
    </w:p>
    <w:p w:rsidR="00D143FF" w:rsidRPr="009C3E78" w:rsidRDefault="00874B83">
      <w:pPr>
        <w:rPr>
          <w:rFonts w:ascii="游ゴシック" w:eastAsia="游ゴシック" w:hAnsi="游ゴシック"/>
          <w:b/>
          <w:shd w:val="pct15" w:color="auto" w:fill="FFFFFF"/>
        </w:rPr>
      </w:pPr>
      <w:r w:rsidRPr="009C3E78">
        <w:rPr>
          <w:rFonts w:ascii="游ゴシック" w:eastAsia="游ゴシック" w:hAnsi="游ゴシック" w:hint="eastAsia"/>
          <w:b/>
          <w:shd w:val="pct15" w:color="auto" w:fill="FFFFFF"/>
        </w:rPr>
        <w:t>○メールマガジン向け</w:t>
      </w:r>
    </w:p>
    <w:p w:rsidR="00874B83" w:rsidRPr="009C3E78" w:rsidRDefault="00874B83">
      <w:pPr>
        <w:rPr>
          <w:rFonts w:ascii="游ゴシック" w:eastAsia="游ゴシック" w:hAnsi="游ゴシック"/>
        </w:rPr>
      </w:pPr>
    </w:p>
    <w:p w:rsidR="00D143FF" w:rsidRPr="009C3E78" w:rsidRDefault="001B3407" w:rsidP="0072247E">
      <w:pPr>
        <w:overflowPunct w:val="0"/>
        <w:spacing w:beforeLines="25" w:before="90" w:afterLines="25" w:after="90" w:line="240" w:lineRule="exact"/>
        <w:textAlignment w:val="baseline"/>
        <w:rPr>
          <w:rFonts w:ascii="游ゴシック" w:eastAsia="游ゴシック" w:hAnsi="游ゴシック"/>
          <w:bdr w:val="single" w:sz="4" w:space="0" w:color="auto"/>
        </w:rPr>
      </w:pPr>
      <w:r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文例③</w:t>
      </w:r>
    </w:p>
    <w:p w:rsidR="00D143FF" w:rsidRPr="009C3E78" w:rsidRDefault="00D143FF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◆◆ＰＣＢは法律で定められた期限までに処分しなければなりません◆◆</w:t>
      </w:r>
    </w:p>
    <w:p w:rsidR="00D143FF" w:rsidRPr="009C3E78" w:rsidRDefault="00D143FF">
      <w:pPr>
        <w:rPr>
          <w:rFonts w:ascii="游ゴシック" w:eastAsia="游ゴシック" w:hAnsi="游ゴシック"/>
        </w:rPr>
      </w:pPr>
    </w:p>
    <w:p w:rsidR="0036553D" w:rsidRPr="009C3E78" w:rsidRDefault="0036553D" w:rsidP="003760A7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ＰＣＢ</w:t>
      </w:r>
      <w:r w:rsidRPr="009C3E78">
        <w:rPr>
          <w:rFonts w:ascii="游ゴシック" w:eastAsia="游ゴシック" w:hAnsi="游ゴシック"/>
        </w:rPr>
        <w:t>は</w:t>
      </w:r>
      <w:r w:rsidR="009C6E2D" w:rsidRPr="009C3E78">
        <w:rPr>
          <w:rFonts w:ascii="游ゴシック" w:eastAsia="游ゴシック" w:hAnsi="游ゴシック" w:hint="eastAsia"/>
        </w:rPr>
        <w:t>主に</w:t>
      </w:r>
      <w:r w:rsidR="00962B72" w:rsidRPr="009C3E78">
        <w:rPr>
          <w:rFonts w:ascii="游ゴシック" w:eastAsia="游ゴシック" w:hAnsi="游ゴシック" w:hint="eastAsia"/>
        </w:rPr>
        <w:t>事業</w:t>
      </w:r>
      <w:r w:rsidR="009C6E2D" w:rsidRPr="009C3E78">
        <w:rPr>
          <w:rFonts w:ascii="游ゴシック" w:eastAsia="游ゴシック" w:hAnsi="游ゴシック" w:hint="eastAsia"/>
        </w:rPr>
        <w:t>用の電気機器や照明器具（安定器）</w:t>
      </w:r>
      <w:r w:rsidR="00D143FF" w:rsidRPr="009C3E78">
        <w:rPr>
          <w:rFonts w:ascii="游ゴシック" w:eastAsia="游ゴシック" w:hAnsi="游ゴシック" w:hint="eastAsia"/>
        </w:rPr>
        <w:t>に使用されてい</w:t>
      </w:r>
      <w:r w:rsidRPr="009C3E78">
        <w:rPr>
          <w:rFonts w:ascii="游ゴシック" w:eastAsia="游ゴシック" w:hAnsi="游ゴシック" w:hint="eastAsia"/>
        </w:rPr>
        <w:t>た有害</w:t>
      </w:r>
      <w:r w:rsidRPr="009C3E78">
        <w:rPr>
          <w:rFonts w:ascii="游ゴシック" w:eastAsia="游ゴシック" w:hAnsi="游ゴシック"/>
        </w:rPr>
        <w:t>な油です。</w:t>
      </w:r>
    </w:p>
    <w:p w:rsidR="00D143FF" w:rsidRPr="009C3E78" w:rsidRDefault="00BC62D7" w:rsidP="003760A7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１９７</w:t>
      </w:r>
      <w:r w:rsidR="00962B72" w:rsidRPr="009C3E78">
        <w:rPr>
          <w:rFonts w:ascii="游ゴシック" w:eastAsia="游ゴシック" w:hAnsi="游ゴシック" w:hint="eastAsia"/>
        </w:rPr>
        <w:t>２</w:t>
      </w:r>
      <w:r w:rsidR="00D143FF" w:rsidRPr="009C3E78">
        <w:rPr>
          <w:rFonts w:ascii="游ゴシック" w:eastAsia="游ゴシック" w:hAnsi="游ゴシック" w:hint="eastAsia"/>
        </w:rPr>
        <w:t>年</w:t>
      </w:r>
      <w:r w:rsidR="00962B72" w:rsidRPr="009C3E78">
        <w:rPr>
          <w:rFonts w:ascii="游ゴシック" w:eastAsia="游ゴシック" w:hAnsi="游ゴシック" w:hint="eastAsia"/>
        </w:rPr>
        <w:t>（昭和４７年）</w:t>
      </w:r>
      <w:r w:rsidR="00D143FF" w:rsidRPr="009C3E78">
        <w:rPr>
          <w:rFonts w:ascii="游ゴシック" w:eastAsia="游ゴシック" w:hAnsi="游ゴシック" w:hint="eastAsia"/>
        </w:rPr>
        <w:t>に製造中止されましたが、今もなお多くの機器が残って</w:t>
      </w:r>
      <w:r w:rsidR="00962B72" w:rsidRPr="009C3E78">
        <w:rPr>
          <w:rFonts w:ascii="游ゴシック" w:eastAsia="游ゴシック" w:hAnsi="游ゴシック" w:hint="eastAsia"/>
        </w:rPr>
        <w:t>います</w:t>
      </w:r>
      <w:r w:rsidR="00D143FF" w:rsidRPr="009C3E78">
        <w:rPr>
          <w:rFonts w:ascii="游ゴシック" w:eastAsia="游ゴシック" w:hAnsi="游ゴシック" w:hint="eastAsia"/>
        </w:rPr>
        <w:t>。</w:t>
      </w:r>
    </w:p>
    <w:p w:rsidR="00D143FF" w:rsidRPr="009C3E78" w:rsidRDefault="00D143FF" w:rsidP="003760A7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ＰＣＢ廃棄物の処分には期限が定められて</w:t>
      </w:r>
      <w:r w:rsidR="0036553D" w:rsidRPr="009C3E78">
        <w:rPr>
          <w:rFonts w:ascii="游ゴシック" w:eastAsia="游ゴシック" w:hAnsi="游ゴシック" w:hint="eastAsia"/>
        </w:rPr>
        <w:t>おり、</w:t>
      </w:r>
      <w:r w:rsidRPr="009C3E78">
        <w:rPr>
          <w:rFonts w:ascii="游ゴシック" w:eastAsia="游ゴシック" w:hAnsi="游ゴシック" w:hint="eastAsia"/>
        </w:rPr>
        <w:t>現在使用中のものも期限までに</w:t>
      </w:r>
      <w:r w:rsidR="00B051F3" w:rsidRPr="009C3E78">
        <w:rPr>
          <w:rFonts w:ascii="游ゴシック" w:eastAsia="游ゴシック" w:hAnsi="游ゴシック" w:hint="eastAsia"/>
        </w:rPr>
        <w:t>使用を停止し</w:t>
      </w:r>
      <w:r w:rsidR="008F187E" w:rsidRPr="009C3E78">
        <w:rPr>
          <w:rFonts w:ascii="游ゴシック" w:eastAsia="游ゴシック" w:hAnsi="游ゴシック" w:hint="eastAsia"/>
        </w:rPr>
        <w:t>て</w:t>
      </w:r>
      <w:r w:rsidRPr="009C3E78">
        <w:rPr>
          <w:rFonts w:ascii="游ゴシック" w:eastAsia="游ゴシック" w:hAnsi="游ゴシック" w:hint="eastAsia"/>
        </w:rPr>
        <w:t>処分を委託する必要があります。</w:t>
      </w:r>
    </w:p>
    <w:p w:rsidR="00D143FF" w:rsidRPr="009C3E78" w:rsidRDefault="00D143FF" w:rsidP="003760A7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処分期限を</w:t>
      </w:r>
      <w:r w:rsidR="00224833" w:rsidRPr="009C3E78">
        <w:rPr>
          <w:rFonts w:ascii="游ゴシック" w:eastAsia="游ゴシック" w:hAnsi="游ゴシック" w:hint="eastAsia"/>
        </w:rPr>
        <w:t>過ぎると</w:t>
      </w:r>
      <w:r w:rsidRPr="009C3E78">
        <w:rPr>
          <w:rFonts w:ascii="游ゴシック" w:eastAsia="游ゴシック" w:hAnsi="游ゴシック" w:hint="eastAsia"/>
        </w:rPr>
        <w:t>命令・罰則の対象となりますので、計画的</w:t>
      </w:r>
      <w:r w:rsidR="0036553D" w:rsidRPr="009C3E78">
        <w:rPr>
          <w:rFonts w:ascii="游ゴシック" w:eastAsia="游ゴシック" w:hAnsi="游ゴシック" w:hint="eastAsia"/>
        </w:rPr>
        <w:t>な</w:t>
      </w:r>
      <w:r w:rsidRPr="009C3E78">
        <w:rPr>
          <w:rFonts w:ascii="游ゴシック" w:eastAsia="游ゴシック" w:hAnsi="游ゴシック" w:hint="eastAsia"/>
        </w:rPr>
        <w:t>廃棄・処分</w:t>
      </w:r>
      <w:r w:rsidR="0036553D" w:rsidRPr="009C3E78">
        <w:rPr>
          <w:rFonts w:ascii="游ゴシック" w:eastAsia="游ゴシック" w:hAnsi="游ゴシック" w:hint="eastAsia"/>
        </w:rPr>
        <w:t>に向け</w:t>
      </w:r>
      <w:r w:rsidR="0036553D" w:rsidRPr="009C3E78">
        <w:rPr>
          <w:rFonts w:ascii="游ゴシック" w:eastAsia="游ゴシック" w:hAnsi="游ゴシック"/>
        </w:rPr>
        <w:t>、早めの準備をお願いします</w:t>
      </w:r>
      <w:r w:rsidRPr="009C3E78">
        <w:rPr>
          <w:rFonts w:ascii="游ゴシック" w:eastAsia="游ゴシック" w:hAnsi="游ゴシック" w:hint="eastAsia"/>
        </w:rPr>
        <w:t>。</w:t>
      </w:r>
    </w:p>
    <w:p w:rsidR="00D143FF" w:rsidRDefault="006469E7" w:rsidP="00D143F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また、ＰＣＢ廃棄物を保管等している場合は、千葉県（千葉市、船橋市及び柏市にあっては各市役所）への毎年の届出が必要です。</w:t>
      </w:r>
    </w:p>
    <w:p w:rsidR="006469E7" w:rsidRPr="009C3E78" w:rsidRDefault="006469E7" w:rsidP="00D143FF">
      <w:pPr>
        <w:rPr>
          <w:rFonts w:ascii="游ゴシック" w:eastAsia="游ゴシック" w:hAnsi="游ゴシック"/>
        </w:rPr>
      </w:pPr>
    </w:p>
    <w:p w:rsidR="00D143FF" w:rsidRPr="009C3E78" w:rsidRDefault="00D143FF" w:rsidP="00D143FF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処分期限までのカウントダウンはこちら</w:t>
      </w:r>
    </w:p>
    <w:p w:rsidR="00D143FF" w:rsidRPr="009C3E78" w:rsidRDefault="00D143FF" w:rsidP="00D143FF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⇒【ＰＣＢ早期処理情報サイト】http://pcb-soukishori.env.go.jp</w:t>
      </w:r>
    </w:p>
    <w:p w:rsidR="001B3407" w:rsidRDefault="001B3407" w:rsidP="00D143FF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</w:p>
    <w:p w:rsidR="00CC2BC5" w:rsidRPr="009C3E78" w:rsidRDefault="00CC2BC5" w:rsidP="00D143FF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</w:p>
    <w:p w:rsidR="001B3407" w:rsidRPr="009C3E78" w:rsidRDefault="001B3407" w:rsidP="0072247E">
      <w:pPr>
        <w:overflowPunct w:val="0"/>
        <w:spacing w:beforeLines="25" w:before="90" w:afterLines="25" w:after="90" w:line="240" w:lineRule="exact"/>
        <w:textAlignment w:val="baseline"/>
        <w:rPr>
          <w:rFonts w:ascii="游ゴシック" w:eastAsia="游ゴシック" w:hAnsi="游ゴシック" w:cs="Times New Roman"/>
          <w:b/>
          <w:color w:val="000000"/>
          <w:spacing w:val="2"/>
          <w:kern w:val="0"/>
          <w:szCs w:val="21"/>
          <w:bdr w:val="single" w:sz="4" w:space="0" w:color="auto"/>
        </w:rPr>
      </w:pPr>
      <w:r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文例④</w:t>
      </w:r>
    </w:p>
    <w:p w:rsidR="001B3407" w:rsidRPr="009C3E78" w:rsidRDefault="001B3407" w:rsidP="001B3407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◆◆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古い</w:t>
      </w:r>
      <w:r w:rsidR="00503B75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工場や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ビルをお持ちの</w:t>
      </w:r>
      <w:r w:rsidR="00892280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皆様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へ</w:t>
      </w:r>
      <w:r w:rsidRPr="009C3E78">
        <w:rPr>
          <w:rFonts w:ascii="游ゴシック" w:eastAsia="游ゴシック" w:hAnsi="游ゴシック" w:hint="eastAsia"/>
        </w:rPr>
        <w:t>◆◆</w:t>
      </w:r>
    </w:p>
    <w:p w:rsidR="001B3407" w:rsidRPr="009C3E78" w:rsidRDefault="001B3407" w:rsidP="001B3407">
      <w:pPr>
        <w:rPr>
          <w:rFonts w:ascii="游ゴシック" w:eastAsia="游ゴシック" w:hAnsi="游ゴシック"/>
        </w:rPr>
      </w:pPr>
    </w:p>
    <w:p w:rsidR="009C6E2D" w:rsidRPr="009C3E78" w:rsidRDefault="001B3407" w:rsidP="00892280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古い建物にはＰＣＢを使用した機器が残っている場合があります</w:t>
      </w:r>
      <w:r w:rsidR="009C6E2D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が、</w:t>
      </w:r>
      <w:r w:rsidR="009C6E2D" w:rsidRPr="009C3E78">
        <w:rPr>
          <w:rFonts w:ascii="游ゴシック" w:eastAsia="游ゴシック" w:hAnsi="游ゴシック" w:hint="eastAsia"/>
        </w:rPr>
        <w:t>ＰＣＢは法律で定められた期限までに処分しなければなりません。</w:t>
      </w:r>
    </w:p>
    <w:p w:rsidR="009C6E2D" w:rsidRPr="009C3E78" w:rsidRDefault="009C6E2D" w:rsidP="00892280">
      <w:pPr>
        <w:rPr>
          <w:rFonts w:ascii="游ゴシック" w:eastAsia="游ゴシック" w:hAnsi="游ゴシック"/>
        </w:rPr>
      </w:pPr>
    </w:p>
    <w:p w:rsidR="001B3407" w:rsidRPr="009C3E78" w:rsidRDefault="001B3407" w:rsidP="00892280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ＰＣＢ</w:t>
      </w:r>
      <w:r w:rsidRPr="009C3E78">
        <w:rPr>
          <w:rFonts w:ascii="游ゴシック" w:eastAsia="游ゴシック" w:hAnsi="游ゴシック"/>
        </w:rPr>
        <w:t>は</w:t>
      </w:r>
      <w:r w:rsidRPr="009C3E78">
        <w:rPr>
          <w:rFonts w:ascii="游ゴシック" w:eastAsia="游ゴシック" w:hAnsi="游ゴシック" w:hint="eastAsia"/>
        </w:rPr>
        <w:t>主に</w:t>
      </w:r>
      <w:r w:rsidR="00E0013D" w:rsidRPr="009C3E78">
        <w:rPr>
          <w:rFonts w:ascii="游ゴシック" w:eastAsia="游ゴシック" w:hAnsi="游ゴシック" w:hint="eastAsia"/>
        </w:rPr>
        <w:t>事業</w:t>
      </w:r>
      <w:r w:rsidRPr="009C3E78">
        <w:rPr>
          <w:rFonts w:ascii="游ゴシック" w:eastAsia="游ゴシック" w:hAnsi="游ゴシック" w:hint="eastAsia"/>
        </w:rPr>
        <w:t>用の電気機器や照明器具（安定器）に使用されていた有害</w:t>
      </w:r>
      <w:r w:rsidRPr="009C3E78">
        <w:rPr>
          <w:rFonts w:ascii="游ゴシック" w:eastAsia="游ゴシック" w:hAnsi="游ゴシック"/>
        </w:rPr>
        <w:t>な油です。</w:t>
      </w:r>
    </w:p>
    <w:p w:rsidR="001B3407" w:rsidRPr="009C3E78" w:rsidRDefault="00E0013D" w:rsidP="00892280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１９７２年（昭和４７年）</w:t>
      </w:r>
      <w:r w:rsidR="001B3407" w:rsidRPr="009C3E78">
        <w:rPr>
          <w:rFonts w:ascii="游ゴシック" w:eastAsia="游ゴシック" w:hAnsi="游ゴシック" w:hint="eastAsia"/>
        </w:rPr>
        <w:t>に製造中止されましたが、今もなお多くの機器が残って</w:t>
      </w:r>
      <w:r w:rsidR="00DC2282" w:rsidRPr="009C3E78">
        <w:rPr>
          <w:rFonts w:ascii="游ゴシック" w:eastAsia="游ゴシック" w:hAnsi="游ゴシック" w:hint="eastAsia"/>
        </w:rPr>
        <w:t>います</w:t>
      </w:r>
      <w:r w:rsidR="001B3407" w:rsidRPr="009C3E78">
        <w:rPr>
          <w:rFonts w:ascii="游ゴシック" w:eastAsia="游ゴシック" w:hAnsi="游ゴシック" w:hint="eastAsia"/>
        </w:rPr>
        <w:t>。</w:t>
      </w:r>
    </w:p>
    <w:p w:rsidR="001B3407" w:rsidRPr="009C3E78" w:rsidRDefault="001B3407" w:rsidP="00892280">
      <w:pPr>
        <w:rPr>
          <w:rFonts w:ascii="游ゴシック" w:eastAsia="游ゴシック" w:hAnsi="游ゴシック"/>
        </w:rPr>
      </w:pPr>
    </w:p>
    <w:p w:rsidR="001B3407" w:rsidRPr="009C3E78" w:rsidRDefault="001B3407" w:rsidP="00892280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ＰＣＢ廃棄物の処分には期限が定められており、</w:t>
      </w:r>
      <w:r w:rsidR="0081767F" w:rsidRPr="009C3E78">
        <w:rPr>
          <w:rFonts w:ascii="游ゴシック" w:eastAsia="游ゴシック" w:hAnsi="游ゴシック" w:hint="eastAsia"/>
        </w:rPr>
        <w:t>高濃度ＰＣＢを含有する変圧器・コンデンサーは処分期限まで残り約</w:t>
      </w:r>
      <w:r w:rsidR="00E55824">
        <w:rPr>
          <w:rFonts w:ascii="游ゴシック" w:eastAsia="游ゴシック" w:hAnsi="游ゴシック" w:hint="eastAsia"/>
        </w:rPr>
        <w:t>半</w:t>
      </w:r>
      <w:r w:rsidR="0081767F" w:rsidRPr="009C3E78">
        <w:rPr>
          <w:rFonts w:ascii="游ゴシック" w:eastAsia="游ゴシック" w:hAnsi="游ゴシック" w:hint="eastAsia"/>
        </w:rPr>
        <w:t>年です</w:t>
      </w:r>
      <w:r w:rsidR="009C6E2D" w:rsidRPr="009C3E78">
        <w:rPr>
          <w:rFonts w:ascii="游ゴシック" w:eastAsia="游ゴシック" w:hAnsi="游ゴシック" w:hint="eastAsia"/>
        </w:rPr>
        <w:t>。</w:t>
      </w:r>
    </w:p>
    <w:p w:rsidR="001B3407" w:rsidRPr="009C3E78" w:rsidRDefault="009C6E2D" w:rsidP="00892280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現在使用中であっても、</w:t>
      </w:r>
      <w:r w:rsidR="001B3407" w:rsidRPr="009C3E78">
        <w:rPr>
          <w:rFonts w:ascii="游ゴシック" w:eastAsia="游ゴシック" w:hAnsi="游ゴシック" w:hint="eastAsia"/>
        </w:rPr>
        <w:t>期限までに</w:t>
      </w:r>
      <w:r w:rsidR="00B051F3" w:rsidRPr="009C3E78">
        <w:rPr>
          <w:rFonts w:ascii="游ゴシック" w:eastAsia="游ゴシック" w:hAnsi="游ゴシック" w:hint="eastAsia"/>
        </w:rPr>
        <w:t>使用を停止し、</w:t>
      </w:r>
      <w:r w:rsidR="001B3407" w:rsidRPr="009C3E78">
        <w:rPr>
          <w:rFonts w:ascii="游ゴシック" w:eastAsia="游ゴシック" w:hAnsi="游ゴシック" w:hint="eastAsia"/>
        </w:rPr>
        <w:t>処分を委託する必要があります。</w:t>
      </w:r>
    </w:p>
    <w:p w:rsidR="001B3407" w:rsidRDefault="001B3407" w:rsidP="00892280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処分期限を</w:t>
      </w:r>
      <w:r w:rsidR="003538C3" w:rsidRPr="009C3E78">
        <w:rPr>
          <w:rFonts w:ascii="游ゴシック" w:eastAsia="游ゴシック" w:hAnsi="游ゴシック" w:hint="eastAsia"/>
        </w:rPr>
        <w:t>過ぎると</w:t>
      </w:r>
      <w:r w:rsidRPr="009C3E78">
        <w:rPr>
          <w:rFonts w:ascii="游ゴシック" w:eastAsia="游ゴシック" w:hAnsi="游ゴシック" w:hint="eastAsia"/>
        </w:rPr>
        <w:t>命令・罰則の対象となりますので、計画的な廃棄・処分に向け</w:t>
      </w:r>
      <w:r w:rsidRPr="009C3E78">
        <w:rPr>
          <w:rFonts w:ascii="游ゴシック" w:eastAsia="游ゴシック" w:hAnsi="游ゴシック"/>
        </w:rPr>
        <w:t>、早めの準備をお願いします</w:t>
      </w:r>
      <w:r w:rsidR="00892280" w:rsidRPr="009C3E78">
        <w:rPr>
          <w:rFonts w:ascii="游ゴシック" w:eastAsia="游ゴシック" w:hAnsi="游ゴシック" w:hint="eastAsia"/>
        </w:rPr>
        <w:t>。</w:t>
      </w:r>
    </w:p>
    <w:p w:rsidR="00CC1875" w:rsidRPr="009C3E78" w:rsidRDefault="00CC1875" w:rsidP="00892280">
      <w:pPr>
        <w:rPr>
          <w:rFonts w:ascii="游ゴシック" w:eastAsia="游ゴシック" w:hAnsi="游ゴシック"/>
        </w:rPr>
      </w:pPr>
      <w:r w:rsidRPr="00CC1875">
        <w:rPr>
          <w:rFonts w:ascii="游ゴシック" w:eastAsia="游ゴシック" w:hAnsi="游ゴシック" w:hint="eastAsia"/>
        </w:rPr>
        <w:t>また、ＰＣＢ廃棄物を保管等している場合は、千葉県（千葉市、船橋市及び柏市にあっては各市役所）への毎年の届出が必要です。</w:t>
      </w:r>
    </w:p>
    <w:p w:rsidR="001B3407" w:rsidRPr="009C3E78" w:rsidRDefault="001B3407" w:rsidP="001B3407">
      <w:pPr>
        <w:rPr>
          <w:rFonts w:ascii="游ゴシック" w:eastAsia="游ゴシック" w:hAnsi="游ゴシック"/>
        </w:rPr>
      </w:pPr>
    </w:p>
    <w:p w:rsidR="009C6E2D" w:rsidRPr="009C3E78" w:rsidRDefault="009C6E2D" w:rsidP="009C6E2D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処分に関する情報はこちらから</w:t>
      </w:r>
    </w:p>
    <w:p w:rsidR="001B3407" w:rsidRPr="009C3E78" w:rsidRDefault="001B3407" w:rsidP="001B3407">
      <w:pPr>
        <w:overflowPunct w:val="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⇒【ＰＣＢ早期処理情報サイト】http://pcb-soukishori.env.go.jp</w:t>
      </w:r>
    </w:p>
    <w:p w:rsidR="001A5543" w:rsidRDefault="001A5543" w:rsidP="00D143FF">
      <w:pPr>
        <w:rPr>
          <w:rFonts w:ascii="游ゴシック" w:eastAsia="游ゴシック" w:hAnsi="游ゴシック"/>
        </w:rPr>
      </w:pPr>
    </w:p>
    <w:p w:rsidR="00CC2BC5" w:rsidRDefault="00CC2BC5" w:rsidP="00D143FF">
      <w:pPr>
        <w:rPr>
          <w:rFonts w:ascii="游ゴシック" w:eastAsia="游ゴシック" w:hAnsi="游ゴシック"/>
        </w:rPr>
      </w:pPr>
    </w:p>
    <w:p w:rsidR="001A5543" w:rsidRPr="009C3E78" w:rsidRDefault="001A5543" w:rsidP="00D143FF">
      <w:pPr>
        <w:rPr>
          <w:rFonts w:ascii="游ゴシック" w:eastAsia="游ゴシック" w:hAnsi="游ゴシック"/>
        </w:rPr>
      </w:pPr>
    </w:p>
    <w:p w:rsidR="00E900BC" w:rsidRPr="009C3E78" w:rsidRDefault="009C6E2D" w:rsidP="0072247E">
      <w:pPr>
        <w:spacing w:beforeLines="25" w:before="90" w:afterLines="25" w:after="90" w:line="240" w:lineRule="exact"/>
        <w:rPr>
          <w:rFonts w:ascii="游ゴシック" w:eastAsia="游ゴシック" w:hAnsi="游ゴシック"/>
          <w:b/>
          <w:bdr w:val="single" w:sz="4" w:space="0" w:color="auto"/>
        </w:rPr>
      </w:pPr>
      <w:r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文例⑤</w:t>
      </w:r>
    </w:p>
    <w:p w:rsidR="00E900BC" w:rsidRPr="009C3E78" w:rsidRDefault="00E900BC" w:rsidP="00E900BC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◆◆ＰＣＢは法律で定められた期限までに処分しなければなりません◆◆</w:t>
      </w:r>
    </w:p>
    <w:p w:rsidR="00E900BC" w:rsidRPr="009C3E78" w:rsidRDefault="00E900BC" w:rsidP="00E900BC">
      <w:pPr>
        <w:rPr>
          <w:rFonts w:ascii="游ゴシック" w:eastAsia="游ゴシック" w:hAnsi="游ゴシック"/>
        </w:rPr>
      </w:pPr>
    </w:p>
    <w:p w:rsidR="00E900BC" w:rsidRPr="009C3E78" w:rsidRDefault="00E900BC" w:rsidP="00E900BC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● ＰＣＢとは？</w:t>
      </w:r>
    </w:p>
    <w:p w:rsidR="00E900BC" w:rsidRPr="009C3E78" w:rsidRDefault="00E900BC" w:rsidP="00E900BC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　</w:t>
      </w:r>
      <w:r w:rsidR="009C6E2D" w:rsidRPr="009C3E78">
        <w:rPr>
          <w:rFonts w:ascii="游ゴシック" w:eastAsia="游ゴシック" w:hAnsi="游ゴシック" w:hint="eastAsia"/>
        </w:rPr>
        <w:t>主に</w:t>
      </w:r>
      <w:r w:rsidR="00125512" w:rsidRPr="009C3E78">
        <w:rPr>
          <w:rFonts w:ascii="游ゴシック" w:eastAsia="游ゴシック" w:hAnsi="游ゴシック" w:hint="eastAsia"/>
        </w:rPr>
        <w:t>事業</w:t>
      </w:r>
      <w:r w:rsidR="009C6E2D" w:rsidRPr="009C3E78">
        <w:rPr>
          <w:rFonts w:ascii="游ゴシック" w:eastAsia="游ゴシック" w:hAnsi="游ゴシック" w:hint="eastAsia"/>
        </w:rPr>
        <w:t>用の電気機器や照明器具（安定器）</w:t>
      </w:r>
      <w:r w:rsidRPr="009C3E78">
        <w:rPr>
          <w:rFonts w:ascii="游ゴシック" w:eastAsia="游ゴシック" w:hAnsi="游ゴシック" w:hint="eastAsia"/>
        </w:rPr>
        <w:t>に使用されていました。</w:t>
      </w:r>
    </w:p>
    <w:p w:rsidR="00E900BC" w:rsidRPr="009C3E78" w:rsidRDefault="00E900BC" w:rsidP="006E4A23">
      <w:pPr>
        <w:ind w:left="630" w:hangingChars="300" w:hanging="630"/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　その後、有害性が判明したため、</w:t>
      </w:r>
      <w:r w:rsidR="009C6E2D" w:rsidRPr="009C3E78">
        <w:rPr>
          <w:rFonts w:ascii="游ゴシック" w:eastAsia="游ゴシック" w:hAnsi="游ゴシック" w:hint="eastAsia"/>
        </w:rPr>
        <w:t>197</w:t>
      </w:r>
      <w:r w:rsidR="00125512" w:rsidRPr="009C3E78">
        <w:rPr>
          <w:rFonts w:ascii="游ゴシック" w:eastAsia="游ゴシック" w:hAnsi="游ゴシック"/>
        </w:rPr>
        <w:t>2</w:t>
      </w:r>
      <w:r w:rsidRPr="009C3E78">
        <w:rPr>
          <w:rFonts w:ascii="游ゴシック" w:eastAsia="游ゴシック" w:hAnsi="游ゴシック" w:hint="eastAsia"/>
        </w:rPr>
        <w:t>年</w:t>
      </w:r>
      <w:r w:rsidR="00125512" w:rsidRPr="009C3E78">
        <w:rPr>
          <w:rFonts w:ascii="游ゴシック" w:eastAsia="游ゴシック" w:hAnsi="游ゴシック" w:hint="eastAsia"/>
        </w:rPr>
        <w:t>（昭和47年）</w:t>
      </w:r>
      <w:r w:rsidRPr="009C3E78">
        <w:rPr>
          <w:rFonts w:ascii="游ゴシック" w:eastAsia="游ゴシック" w:hAnsi="游ゴシック" w:hint="eastAsia"/>
        </w:rPr>
        <w:t>に製造中止されましたが、</w:t>
      </w:r>
      <w:r w:rsidR="00B02519" w:rsidRPr="009C3E78">
        <w:rPr>
          <w:rFonts w:ascii="游ゴシック" w:eastAsia="游ゴシック" w:hAnsi="游ゴシック" w:hint="eastAsia"/>
        </w:rPr>
        <w:t>今もなお多くの機器が残っています。</w:t>
      </w:r>
    </w:p>
    <w:p w:rsidR="00E900BC" w:rsidRPr="009C3E78" w:rsidRDefault="00E900BC" w:rsidP="00E900BC">
      <w:pPr>
        <w:rPr>
          <w:rFonts w:ascii="游ゴシック" w:eastAsia="游ゴシック" w:hAnsi="游ゴシック"/>
        </w:rPr>
      </w:pPr>
    </w:p>
    <w:p w:rsidR="00E900BC" w:rsidRPr="009C3E78" w:rsidRDefault="00E900BC" w:rsidP="00E900BC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● ＰＣＢは法律で処分期限が定められています！</w:t>
      </w:r>
    </w:p>
    <w:p w:rsidR="00F43F85" w:rsidRPr="009C3E78" w:rsidRDefault="00F43F85" w:rsidP="00F43F85">
      <w:pPr>
        <w:ind w:firstLineChars="200" w:firstLine="420"/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高濃度ＰＣＢ</w:t>
      </w:r>
      <w:r w:rsidR="00594204" w:rsidRPr="009C3E78">
        <w:rPr>
          <w:rFonts w:ascii="游ゴシック" w:eastAsia="游ゴシック" w:hAnsi="游ゴシック" w:hint="eastAsia"/>
        </w:rPr>
        <w:t>使用</w:t>
      </w:r>
      <w:r w:rsidRPr="009C3E78">
        <w:rPr>
          <w:rFonts w:ascii="游ゴシック" w:eastAsia="游ゴシック" w:hAnsi="游ゴシック" w:hint="eastAsia"/>
        </w:rPr>
        <w:t>機器</w:t>
      </w:r>
    </w:p>
    <w:p w:rsidR="00E900BC" w:rsidRPr="009C3E78" w:rsidRDefault="00E900BC" w:rsidP="00E900BC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</w:t>
      </w:r>
      <w:r w:rsidR="00767075" w:rsidRPr="009C3E78">
        <w:rPr>
          <w:rFonts w:ascii="游ゴシック" w:eastAsia="游ゴシック" w:hAnsi="游ゴシック" w:hint="eastAsia"/>
        </w:rPr>
        <w:t xml:space="preserve">　</w:t>
      </w:r>
      <w:r w:rsidRPr="009C3E78">
        <w:rPr>
          <w:rFonts w:ascii="游ゴシック" w:eastAsia="游ゴシック" w:hAnsi="游ゴシック" w:hint="eastAsia"/>
        </w:rPr>
        <w:t>変圧器・コンデンサー等</w:t>
      </w:r>
      <w:r w:rsidR="00F43F85" w:rsidRPr="009C3E78">
        <w:rPr>
          <w:rFonts w:ascii="游ゴシック" w:eastAsia="游ゴシック" w:hAnsi="游ゴシック" w:hint="eastAsia"/>
        </w:rPr>
        <w:t xml:space="preserve">　　</w:t>
      </w:r>
      <w:r w:rsidR="009C6E2D" w:rsidRPr="009C3E78">
        <w:rPr>
          <w:rFonts w:ascii="游ゴシック" w:eastAsia="游ゴシック" w:hAnsi="游ゴシック" w:hint="eastAsia"/>
        </w:rPr>
        <w:t>2022</w:t>
      </w:r>
      <w:r w:rsidRPr="009C3E78">
        <w:rPr>
          <w:rFonts w:ascii="游ゴシック" w:eastAsia="游ゴシック" w:hAnsi="游ゴシック" w:hint="eastAsia"/>
        </w:rPr>
        <w:t>年３月31日まで</w:t>
      </w:r>
      <w:r w:rsidR="00ED2B63" w:rsidRPr="009C3E78">
        <w:rPr>
          <w:rFonts w:ascii="游ゴシック" w:eastAsia="游ゴシック" w:hAnsi="游ゴシック" w:hint="eastAsia"/>
        </w:rPr>
        <w:t>（残り約</w:t>
      </w:r>
      <w:r w:rsidR="008723B0">
        <w:rPr>
          <w:rFonts w:ascii="游ゴシック" w:eastAsia="游ゴシック" w:hAnsi="游ゴシック" w:hint="eastAsia"/>
        </w:rPr>
        <w:t>半年</w:t>
      </w:r>
      <w:r w:rsidR="00ED2B63" w:rsidRPr="009C3E78">
        <w:rPr>
          <w:rFonts w:ascii="游ゴシック" w:eastAsia="游ゴシック" w:hAnsi="游ゴシック" w:hint="eastAsia"/>
        </w:rPr>
        <w:t>）</w:t>
      </w:r>
    </w:p>
    <w:p w:rsidR="00E900BC" w:rsidRPr="009C3E78" w:rsidRDefault="00E900BC" w:rsidP="00E900BC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</w:t>
      </w:r>
      <w:r w:rsidR="00767075" w:rsidRPr="009C3E78">
        <w:rPr>
          <w:rFonts w:ascii="游ゴシック" w:eastAsia="游ゴシック" w:hAnsi="游ゴシック" w:hint="eastAsia"/>
        </w:rPr>
        <w:t xml:space="preserve">　</w:t>
      </w:r>
      <w:r w:rsidRPr="009C3E78">
        <w:rPr>
          <w:rFonts w:ascii="游ゴシック" w:eastAsia="游ゴシック" w:hAnsi="游ゴシック" w:hint="eastAsia"/>
        </w:rPr>
        <w:t>安定器・汚染物等</w:t>
      </w:r>
      <w:r w:rsidR="00F43F85" w:rsidRPr="009C3E78">
        <w:rPr>
          <w:rFonts w:ascii="游ゴシック" w:eastAsia="游ゴシック" w:hAnsi="游ゴシック" w:hint="eastAsia"/>
        </w:rPr>
        <w:t xml:space="preserve">　　　　　</w:t>
      </w:r>
      <w:r w:rsidR="009C6E2D" w:rsidRPr="009C3E78">
        <w:rPr>
          <w:rFonts w:ascii="游ゴシック" w:eastAsia="游ゴシック" w:hAnsi="游ゴシック" w:hint="eastAsia"/>
        </w:rPr>
        <w:t>2023</w:t>
      </w:r>
      <w:r w:rsidRPr="009C3E78">
        <w:rPr>
          <w:rFonts w:ascii="游ゴシック" w:eastAsia="游ゴシック" w:hAnsi="游ゴシック" w:hint="eastAsia"/>
        </w:rPr>
        <w:t>年３月31日まで</w:t>
      </w:r>
      <w:r w:rsidR="00ED2B63" w:rsidRPr="009C3E78">
        <w:rPr>
          <w:rFonts w:ascii="游ゴシック" w:eastAsia="游ゴシック" w:hAnsi="游ゴシック" w:hint="eastAsia"/>
        </w:rPr>
        <w:t>（残り約</w:t>
      </w:r>
      <w:r w:rsidR="008723B0">
        <w:rPr>
          <w:rFonts w:ascii="游ゴシック" w:eastAsia="游ゴシック" w:hAnsi="游ゴシック" w:hint="eastAsia"/>
        </w:rPr>
        <w:t>１年半</w:t>
      </w:r>
      <w:r w:rsidR="00ED2B63" w:rsidRPr="009C3E78">
        <w:rPr>
          <w:rFonts w:ascii="游ゴシック" w:eastAsia="游ゴシック" w:hAnsi="游ゴシック" w:hint="eastAsia"/>
        </w:rPr>
        <w:t>）</w:t>
      </w:r>
    </w:p>
    <w:p w:rsidR="00E900BC" w:rsidRPr="009C3E78" w:rsidRDefault="00E900BC" w:rsidP="00E900BC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</w:t>
      </w:r>
      <w:r w:rsidR="008723B0">
        <w:rPr>
          <w:rFonts w:ascii="游ゴシック" w:eastAsia="游ゴシック" w:hAnsi="游ゴシック" w:hint="eastAsia"/>
        </w:rPr>
        <w:t xml:space="preserve">　</w:t>
      </w:r>
      <w:r w:rsidRPr="009C3E78">
        <w:rPr>
          <w:rFonts w:ascii="游ゴシック" w:eastAsia="游ゴシック" w:hAnsi="游ゴシック" w:hint="eastAsia"/>
        </w:rPr>
        <w:t>低濃度</w:t>
      </w:r>
      <w:r w:rsidR="00F43F85" w:rsidRPr="009C3E78">
        <w:rPr>
          <w:rFonts w:ascii="游ゴシック" w:eastAsia="游ゴシック" w:hAnsi="游ゴシック" w:hint="eastAsia"/>
        </w:rPr>
        <w:t>ＰＣＢ</w:t>
      </w:r>
      <w:r w:rsidR="00594204" w:rsidRPr="009C3E78">
        <w:rPr>
          <w:rFonts w:ascii="游ゴシック" w:eastAsia="游ゴシック" w:hAnsi="游ゴシック" w:hint="eastAsia"/>
        </w:rPr>
        <w:t>使用</w:t>
      </w:r>
      <w:r w:rsidR="00F43F85" w:rsidRPr="009C3E78">
        <w:rPr>
          <w:rFonts w:ascii="游ゴシック" w:eastAsia="游ゴシック" w:hAnsi="游ゴシック" w:hint="eastAsia"/>
        </w:rPr>
        <w:t xml:space="preserve">機器　　　</w:t>
      </w:r>
      <w:r w:rsidR="009C6E2D" w:rsidRPr="009C3E78">
        <w:rPr>
          <w:rFonts w:ascii="游ゴシック" w:eastAsia="游ゴシック" w:hAnsi="游ゴシック" w:hint="eastAsia"/>
        </w:rPr>
        <w:t>2027</w:t>
      </w:r>
      <w:r w:rsidRPr="009C3E78">
        <w:rPr>
          <w:rFonts w:ascii="游ゴシック" w:eastAsia="游ゴシック" w:hAnsi="游ゴシック" w:hint="eastAsia"/>
        </w:rPr>
        <w:t>年３月31日まで</w:t>
      </w:r>
      <w:r w:rsidR="00ED2B63" w:rsidRPr="009C3E78">
        <w:rPr>
          <w:rFonts w:ascii="游ゴシック" w:eastAsia="游ゴシック" w:hAnsi="游ゴシック" w:hint="eastAsia"/>
        </w:rPr>
        <w:t>（残り約</w:t>
      </w:r>
      <w:r w:rsidR="008723B0">
        <w:rPr>
          <w:rFonts w:ascii="游ゴシック" w:eastAsia="游ゴシック" w:hAnsi="游ゴシック" w:hint="eastAsia"/>
        </w:rPr>
        <w:t>５</w:t>
      </w:r>
      <w:r w:rsidR="00ED2B63" w:rsidRPr="009C3E78">
        <w:rPr>
          <w:rFonts w:ascii="游ゴシック" w:eastAsia="游ゴシック" w:hAnsi="游ゴシック" w:hint="eastAsia"/>
        </w:rPr>
        <w:t>年</w:t>
      </w:r>
      <w:r w:rsidR="008723B0">
        <w:rPr>
          <w:rFonts w:ascii="游ゴシック" w:eastAsia="游ゴシック" w:hAnsi="游ゴシック" w:hint="eastAsia"/>
        </w:rPr>
        <w:t>半</w:t>
      </w:r>
      <w:r w:rsidR="00ED2B63" w:rsidRPr="009C3E78">
        <w:rPr>
          <w:rFonts w:ascii="游ゴシック" w:eastAsia="游ゴシック" w:hAnsi="游ゴシック" w:hint="eastAsia"/>
        </w:rPr>
        <w:t>）</w:t>
      </w:r>
    </w:p>
    <w:p w:rsidR="00E900BC" w:rsidRPr="0086723D" w:rsidRDefault="00E900BC" w:rsidP="00E900BC">
      <w:pPr>
        <w:rPr>
          <w:rFonts w:ascii="游ゴシック" w:eastAsia="游ゴシック" w:hAnsi="游ゴシック"/>
        </w:rPr>
      </w:pPr>
    </w:p>
    <w:p w:rsidR="00E900BC" w:rsidRPr="009C3E78" w:rsidRDefault="00E900BC" w:rsidP="00594204">
      <w:pPr>
        <w:ind w:firstLineChars="200" w:firstLine="420"/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※　これらの期限までに処理委託を行わない場合には、命令・罰則の対象となります。</w:t>
      </w:r>
    </w:p>
    <w:p w:rsidR="00B02519" w:rsidRPr="009C3E78" w:rsidRDefault="00B02519" w:rsidP="00594204">
      <w:pPr>
        <w:ind w:firstLineChars="200" w:firstLine="420"/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※　現在使用中の高濃度ＰＣＢ使用機器も使用を停止し、処分する必要があります。</w:t>
      </w:r>
    </w:p>
    <w:p w:rsidR="00E900BC" w:rsidRDefault="00CC1875" w:rsidP="00E900BC">
      <w:pPr>
        <w:rPr>
          <w:rFonts w:ascii="游ゴシック" w:eastAsia="游ゴシック" w:hAnsi="游ゴシック"/>
        </w:rPr>
      </w:pPr>
      <w:r w:rsidRPr="00CC1875">
        <w:rPr>
          <w:rFonts w:ascii="游ゴシック" w:eastAsia="游ゴシック" w:hAnsi="游ゴシック" w:hint="eastAsia"/>
        </w:rPr>
        <w:t xml:space="preserve">　●</w:t>
      </w:r>
      <w:r>
        <w:rPr>
          <w:rFonts w:ascii="游ゴシック" w:eastAsia="游ゴシック" w:hAnsi="游ゴシック" w:hint="eastAsia"/>
        </w:rPr>
        <w:t xml:space="preserve">　ＰＣＢを保管している場合は届出が必要です！</w:t>
      </w:r>
    </w:p>
    <w:p w:rsidR="00CC1875" w:rsidRDefault="00CC1875" w:rsidP="00260458">
      <w:pPr>
        <w:ind w:left="420" w:hangingChars="200" w:hanging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Pr="00CC1875">
        <w:rPr>
          <w:rFonts w:ascii="游ゴシック" w:eastAsia="游ゴシック" w:hAnsi="游ゴシック" w:hint="eastAsia"/>
        </w:rPr>
        <w:t>ＰＣＢ廃棄物を保管等している場合は、千葉県（千葉市、船橋市及び柏市にあっては各市役所）への毎年の届出が必要です。</w:t>
      </w:r>
    </w:p>
    <w:p w:rsidR="00CC1875" w:rsidRPr="009C3E78" w:rsidRDefault="00CC1875" w:rsidP="00E900BC">
      <w:pPr>
        <w:rPr>
          <w:rFonts w:ascii="游ゴシック" w:eastAsia="游ゴシック" w:hAnsi="游ゴシック"/>
        </w:rPr>
      </w:pPr>
    </w:p>
    <w:p w:rsidR="00E900BC" w:rsidRPr="009C3E78" w:rsidRDefault="00E900BC" w:rsidP="00E900BC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●　対象機器の調査方法や処理方法等は？</w:t>
      </w:r>
    </w:p>
    <w:p w:rsidR="00E900BC" w:rsidRPr="009C3E78" w:rsidRDefault="00E900BC" w:rsidP="00E900BC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　環境省のホームページをご覧ください。</w:t>
      </w:r>
    </w:p>
    <w:p w:rsidR="00E10F65" w:rsidRPr="009C3E78" w:rsidRDefault="00E900BC" w:rsidP="00E900BC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　⇒【ＰＣＢ早期処理情報サイト】http://pcb-soukishori.env.go.jp</w:t>
      </w:r>
    </w:p>
    <w:p w:rsidR="009C6E2D" w:rsidRDefault="009C6E2D" w:rsidP="00E900BC">
      <w:pPr>
        <w:rPr>
          <w:rFonts w:ascii="游ゴシック" w:eastAsia="游ゴシック" w:hAnsi="游ゴシック"/>
        </w:rPr>
      </w:pPr>
    </w:p>
    <w:p w:rsidR="004F3750" w:rsidRDefault="004F3750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82113F" w:rsidRPr="009C3E78" w:rsidRDefault="0082113F" w:rsidP="00E900BC">
      <w:pPr>
        <w:rPr>
          <w:rFonts w:ascii="游ゴシック" w:eastAsia="游ゴシック" w:hAnsi="游ゴシック"/>
        </w:rPr>
      </w:pPr>
    </w:p>
    <w:p w:rsidR="009C6E2D" w:rsidRPr="009C3E78" w:rsidRDefault="009C6E2D" w:rsidP="0072247E">
      <w:pPr>
        <w:spacing w:beforeLines="25" w:before="90" w:afterLines="25" w:after="90" w:line="240" w:lineRule="exact"/>
        <w:rPr>
          <w:rFonts w:ascii="游ゴシック" w:eastAsia="游ゴシック" w:hAnsi="游ゴシック"/>
          <w:b/>
          <w:bdr w:val="single" w:sz="4" w:space="0" w:color="auto"/>
        </w:rPr>
      </w:pPr>
      <w:r w:rsidRPr="009C3E78">
        <w:rPr>
          <w:rFonts w:ascii="游ゴシック" w:eastAsia="游ゴシック" w:hAnsi="游ゴシック" w:cs="ＭＳ 明朝" w:hint="eastAsia"/>
          <w:b/>
          <w:color w:val="000000"/>
          <w:kern w:val="0"/>
          <w:szCs w:val="21"/>
          <w:bdr w:val="single" w:sz="4" w:space="0" w:color="auto"/>
        </w:rPr>
        <w:t>文例⑥</w:t>
      </w:r>
    </w:p>
    <w:p w:rsidR="009C6E2D" w:rsidRPr="009C3E78" w:rsidRDefault="009C6E2D" w:rsidP="009C6E2D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◆◆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古い</w:t>
      </w:r>
      <w:r w:rsidR="00D1666A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工場やビルを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お持ちの</w:t>
      </w:r>
      <w:r w:rsidR="00D1666A"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皆様</w:t>
      </w: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へ</w:t>
      </w:r>
      <w:r w:rsidRPr="009C3E78">
        <w:rPr>
          <w:rFonts w:ascii="游ゴシック" w:eastAsia="游ゴシック" w:hAnsi="游ゴシック" w:hint="eastAsia"/>
        </w:rPr>
        <w:t>◆◆</w:t>
      </w:r>
    </w:p>
    <w:p w:rsidR="009C6E2D" w:rsidRPr="009C3E78" w:rsidRDefault="009C6E2D" w:rsidP="009C6E2D">
      <w:pPr>
        <w:rPr>
          <w:rFonts w:ascii="游ゴシック" w:eastAsia="游ゴシック" w:hAnsi="游ゴシック"/>
        </w:rPr>
      </w:pPr>
    </w:p>
    <w:p w:rsidR="009C6E2D" w:rsidRPr="009C3E78" w:rsidRDefault="009C6E2D" w:rsidP="009C6E2D">
      <w:pPr>
        <w:overflowPunct w:val="0"/>
        <w:ind w:firstLineChars="100" w:firstLine="210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9C3E78">
        <w:rPr>
          <w:rFonts w:ascii="游ゴシック" w:eastAsia="游ゴシック" w:hAnsi="游ゴシック" w:cs="ＭＳ 明朝" w:hint="eastAsia"/>
          <w:color w:val="000000"/>
          <w:kern w:val="0"/>
          <w:szCs w:val="21"/>
        </w:rPr>
        <w:t>古い建物にはＰＣＢを使用した機器が残っている場合があります。</w:t>
      </w:r>
    </w:p>
    <w:p w:rsidR="009C6E2D" w:rsidRPr="009C3E78" w:rsidRDefault="009C6E2D" w:rsidP="009C6E2D">
      <w:pPr>
        <w:rPr>
          <w:rFonts w:ascii="游ゴシック" w:eastAsia="游ゴシック" w:hAnsi="游ゴシック"/>
        </w:rPr>
      </w:pPr>
    </w:p>
    <w:p w:rsidR="009C6E2D" w:rsidRPr="009C3E78" w:rsidRDefault="009C6E2D" w:rsidP="009C6E2D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● ＰＣＢとは？</w:t>
      </w:r>
    </w:p>
    <w:p w:rsidR="009C6E2D" w:rsidRPr="009C3E78" w:rsidRDefault="009C6E2D" w:rsidP="009C6E2D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　主に</w:t>
      </w:r>
      <w:r w:rsidR="00590F24" w:rsidRPr="009C3E78">
        <w:rPr>
          <w:rFonts w:ascii="游ゴシック" w:eastAsia="游ゴシック" w:hAnsi="游ゴシック" w:hint="eastAsia"/>
        </w:rPr>
        <w:t>事業</w:t>
      </w:r>
      <w:r w:rsidRPr="009C3E78">
        <w:rPr>
          <w:rFonts w:ascii="游ゴシック" w:eastAsia="游ゴシック" w:hAnsi="游ゴシック" w:hint="eastAsia"/>
        </w:rPr>
        <w:t>用の電気機器や照明器具（安定器）に使用されていました。</w:t>
      </w:r>
    </w:p>
    <w:p w:rsidR="009C6E2D" w:rsidRPr="009C3E78" w:rsidRDefault="009C6E2D" w:rsidP="00126F81">
      <w:pPr>
        <w:ind w:left="630" w:hangingChars="300" w:hanging="630"/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　その後、有害性が判明したため、</w:t>
      </w:r>
      <w:r w:rsidR="00590F24" w:rsidRPr="009C3E78">
        <w:rPr>
          <w:rFonts w:ascii="游ゴシック" w:eastAsia="游ゴシック" w:hAnsi="游ゴシック" w:hint="eastAsia"/>
        </w:rPr>
        <w:t>197</w:t>
      </w:r>
      <w:r w:rsidR="00590F24" w:rsidRPr="009C3E78">
        <w:rPr>
          <w:rFonts w:ascii="游ゴシック" w:eastAsia="游ゴシック" w:hAnsi="游ゴシック"/>
        </w:rPr>
        <w:t>2</w:t>
      </w:r>
      <w:r w:rsidR="00590F24" w:rsidRPr="009C3E78">
        <w:rPr>
          <w:rFonts w:ascii="游ゴシック" w:eastAsia="游ゴシック" w:hAnsi="游ゴシック" w:hint="eastAsia"/>
        </w:rPr>
        <w:t>年（昭和47年）</w:t>
      </w:r>
      <w:r w:rsidRPr="009C3E78">
        <w:rPr>
          <w:rFonts w:ascii="游ゴシック" w:eastAsia="游ゴシック" w:hAnsi="游ゴシック" w:hint="eastAsia"/>
        </w:rPr>
        <w:t>に製造中止されましたが、今もなお多くの機器が残って</w:t>
      </w:r>
      <w:r w:rsidR="00126F81" w:rsidRPr="009C3E78">
        <w:rPr>
          <w:rFonts w:ascii="游ゴシック" w:eastAsia="游ゴシック" w:hAnsi="游ゴシック" w:hint="eastAsia"/>
        </w:rPr>
        <w:t>います</w:t>
      </w:r>
      <w:r w:rsidRPr="009C3E78">
        <w:rPr>
          <w:rFonts w:ascii="游ゴシック" w:eastAsia="游ゴシック" w:hAnsi="游ゴシック" w:hint="eastAsia"/>
        </w:rPr>
        <w:t>。</w:t>
      </w:r>
    </w:p>
    <w:p w:rsidR="009C6E2D" w:rsidRPr="009C3E78" w:rsidRDefault="009C6E2D" w:rsidP="009C6E2D">
      <w:pPr>
        <w:rPr>
          <w:rFonts w:ascii="游ゴシック" w:eastAsia="游ゴシック" w:hAnsi="游ゴシック"/>
        </w:rPr>
      </w:pPr>
    </w:p>
    <w:p w:rsidR="009C6E2D" w:rsidRPr="009C3E78" w:rsidRDefault="009C6E2D" w:rsidP="009C6E2D">
      <w:pPr>
        <w:ind w:firstLineChars="100" w:firstLine="210"/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● ＰＣＢは法律で処分期限が定められています！</w:t>
      </w:r>
    </w:p>
    <w:p w:rsidR="00F61279" w:rsidRPr="009C3E78" w:rsidRDefault="00F61279" w:rsidP="00F61279">
      <w:pPr>
        <w:ind w:firstLineChars="200" w:firstLine="420"/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高濃度ＰＣＢ使用機器</w:t>
      </w:r>
    </w:p>
    <w:p w:rsidR="00F61279" w:rsidRPr="009C3E78" w:rsidRDefault="00F61279" w:rsidP="00F61279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　変圧器・コンデンサー等　　2022年３月31日まで</w:t>
      </w:r>
    </w:p>
    <w:p w:rsidR="00F61279" w:rsidRPr="009C3E78" w:rsidRDefault="00F61279" w:rsidP="00F61279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　安定器・汚染物等　　　　　2023年３月31日まで</w:t>
      </w:r>
    </w:p>
    <w:p w:rsidR="00F61279" w:rsidRPr="009C3E78" w:rsidRDefault="00F61279" w:rsidP="00F61279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</w:t>
      </w:r>
      <w:r w:rsidR="00C53942">
        <w:rPr>
          <w:rFonts w:ascii="游ゴシック" w:eastAsia="游ゴシック" w:hAnsi="游ゴシック" w:hint="eastAsia"/>
        </w:rPr>
        <w:t xml:space="preserve">　</w:t>
      </w:r>
      <w:r w:rsidRPr="009C3E78">
        <w:rPr>
          <w:rFonts w:ascii="游ゴシック" w:eastAsia="游ゴシック" w:hAnsi="游ゴシック" w:hint="eastAsia"/>
        </w:rPr>
        <w:t>低濃度ＰＣＢ使用機器　　　2027年３月31日まで</w:t>
      </w:r>
    </w:p>
    <w:p w:rsidR="009C6E2D" w:rsidRPr="009C3E78" w:rsidRDefault="009C6E2D" w:rsidP="009C6E2D">
      <w:pPr>
        <w:rPr>
          <w:rFonts w:ascii="游ゴシック" w:eastAsia="游ゴシック" w:hAnsi="游ゴシック"/>
        </w:rPr>
      </w:pPr>
    </w:p>
    <w:p w:rsidR="009C6E2D" w:rsidRPr="009C3E78" w:rsidRDefault="009C6E2D" w:rsidP="009C6E2D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※　これらの期限までに処理委託を行わない場合には、命令・罰則の対象となります。</w:t>
      </w:r>
    </w:p>
    <w:p w:rsidR="009C6E2D" w:rsidRPr="009C3E78" w:rsidRDefault="009C6E2D" w:rsidP="009C6E2D">
      <w:pPr>
        <w:rPr>
          <w:rFonts w:ascii="游ゴシック" w:eastAsia="游ゴシック" w:hAnsi="游ゴシック"/>
        </w:rPr>
      </w:pPr>
    </w:p>
    <w:p w:rsidR="009C6E2D" w:rsidRPr="009C3E78" w:rsidRDefault="009C6E2D" w:rsidP="009C6E2D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●　処分期限は確実に近づいてきています</w:t>
      </w:r>
    </w:p>
    <w:p w:rsidR="009C6E2D" w:rsidRPr="009C3E78" w:rsidRDefault="009C6E2D" w:rsidP="009C6E2D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　</w:t>
      </w:r>
      <w:r w:rsidR="00B056B9" w:rsidRPr="009C3E78">
        <w:rPr>
          <w:rFonts w:ascii="游ゴシック" w:eastAsia="游ゴシック" w:hAnsi="游ゴシック" w:hint="eastAsia"/>
        </w:rPr>
        <w:t>高濃度</w:t>
      </w:r>
      <w:r w:rsidRPr="009C3E78">
        <w:rPr>
          <w:rFonts w:ascii="游ゴシック" w:eastAsia="游ゴシック" w:hAnsi="游ゴシック" w:hint="eastAsia"/>
        </w:rPr>
        <w:t>ＰＣＢが使用された変圧器・コンデンサー等の処分期限まで</w:t>
      </w:r>
      <w:r w:rsidR="00B056B9" w:rsidRPr="009C3E78">
        <w:rPr>
          <w:rFonts w:ascii="游ゴシック" w:eastAsia="游ゴシック" w:hAnsi="游ゴシック" w:hint="eastAsia"/>
        </w:rPr>
        <w:t>残り約</w:t>
      </w:r>
      <w:r w:rsidR="00C53942">
        <w:rPr>
          <w:rFonts w:ascii="游ゴシック" w:eastAsia="游ゴシック" w:hAnsi="游ゴシック" w:hint="eastAsia"/>
        </w:rPr>
        <w:t>半年</w:t>
      </w:r>
      <w:r w:rsidR="00B056B9" w:rsidRPr="009C3E78">
        <w:rPr>
          <w:rFonts w:ascii="游ゴシック" w:eastAsia="游ゴシック" w:hAnsi="游ゴシック" w:hint="eastAsia"/>
        </w:rPr>
        <w:t>と迫っています。</w:t>
      </w:r>
    </w:p>
    <w:p w:rsidR="009C6E2D" w:rsidRPr="00C53942" w:rsidRDefault="009C6E2D" w:rsidP="009C6E2D">
      <w:pPr>
        <w:rPr>
          <w:rFonts w:ascii="游ゴシック" w:eastAsia="游ゴシック" w:hAnsi="游ゴシック"/>
        </w:rPr>
      </w:pPr>
    </w:p>
    <w:p w:rsidR="009C6E2D" w:rsidRPr="009C3E78" w:rsidRDefault="009C6E2D" w:rsidP="009C6E2D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●　早</w:t>
      </w:r>
      <w:r w:rsidRPr="009C3E78">
        <w:rPr>
          <w:rFonts w:ascii="游ゴシック" w:eastAsia="游ゴシック" w:hAnsi="游ゴシック"/>
        </w:rPr>
        <w:t>め</w:t>
      </w:r>
      <w:r w:rsidRPr="009C3E78">
        <w:rPr>
          <w:rFonts w:ascii="游ゴシック" w:eastAsia="游ゴシック" w:hAnsi="游ゴシック" w:hint="eastAsia"/>
        </w:rPr>
        <w:t>に</w:t>
      </w:r>
      <w:r w:rsidRPr="009C3E78">
        <w:rPr>
          <w:rFonts w:ascii="游ゴシック" w:eastAsia="游ゴシック" w:hAnsi="游ゴシック"/>
        </w:rPr>
        <w:t>準備をお願いします</w:t>
      </w:r>
    </w:p>
    <w:p w:rsidR="009C6E2D" w:rsidRPr="009C3E78" w:rsidRDefault="003A5F28" w:rsidP="003A5F28">
      <w:pPr>
        <w:ind w:leftChars="300" w:left="630"/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>現在使用中の高濃度ＰＣＢ使用機器も使用を停止し、処分する必要</w:t>
      </w:r>
      <w:r w:rsidR="009C6E2D" w:rsidRPr="009C3E78">
        <w:rPr>
          <w:rFonts w:ascii="游ゴシック" w:eastAsia="游ゴシック" w:hAnsi="游ゴシック" w:hint="eastAsia"/>
        </w:rPr>
        <w:t>があるため、計画的に廃棄・処分してください。</w:t>
      </w:r>
    </w:p>
    <w:p w:rsidR="009C6E2D" w:rsidRDefault="009C6E2D" w:rsidP="009C6E2D">
      <w:pPr>
        <w:rPr>
          <w:rFonts w:ascii="游ゴシック" w:eastAsia="游ゴシック" w:hAnsi="游ゴシック"/>
        </w:rPr>
      </w:pPr>
    </w:p>
    <w:p w:rsidR="005A1AE1" w:rsidRPr="005A1AE1" w:rsidRDefault="005A1AE1" w:rsidP="005A1AE1">
      <w:pPr>
        <w:rPr>
          <w:rFonts w:ascii="游ゴシック" w:eastAsia="游ゴシック" w:hAnsi="游ゴシック"/>
        </w:rPr>
      </w:pPr>
      <w:r w:rsidRPr="005A1AE1">
        <w:rPr>
          <w:rFonts w:ascii="游ゴシック" w:eastAsia="游ゴシック" w:hAnsi="游ゴシック" w:hint="eastAsia"/>
        </w:rPr>
        <w:t xml:space="preserve">　●　ＰＣＢを保管している場合は届出が必要です！</w:t>
      </w:r>
    </w:p>
    <w:p w:rsidR="005A1AE1" w:rsidRDefault="005A1AE1" w:rsidP="00260458">
      <w:pPr>
        <w:ind w:left="630" w:hangingChars="300" w:hanging="630"/>
        <w:rPr>
          <w:rFonts w:ascii="游ゴシック" w:eastAsia="游ゴシック" w:hAnsi="游ゴシック"/>
        </w:rPr>
      </w:pPr>
      <w:r w:rsidRPr="005A1AE1">
        <w:rPr>
          <w:rFonts w:ascii="游ゴシック" w:eastAsia="游ゴシック" w:hAnsi="游ゴシック" w:hint="eastAsia"/>
        </w:rPr>
        <w:t xml:space="preserve">　　</w:t>
      </w:r>
      <w:r w:rsidR="00A07A5D">
        <w:rPr>
          <w:rFonts w:ascii="游ゴシック" w:eastAsia="游ゴシック" w:hAnsi="游ゴシック" w:hint="eastAsia"/>
        </w:rPr>
        <w:t xml:space="preserve">　</w:t>
      </w:r>
      <w:r w:rsidRPr="005A1AE1">
        <w:rPr>
          <w:rFonts w:ascii="游ゴシック" w:eastAsia="游ゴシック" w:hAnsi="游ゴシック" w:hint="eastAsia"/>
        </w:rPr>
        <w:t>ＰＣＢ廃棄物を保管等している場合は、千葉県（千葉市、船橋市及び柏市にあっては各市役所）への毎年の届出が必要です。</w:t>
      </w:r>
    </w:p>
    <w:p w:rsidR="005A1AE1" w:rsidRPr="009C3E78" w:rsidRDefault="005A1AE1" w:rsidP="009C6E2D">
      <w:pPr>
        <w:rPr>
          <w:rFonts w:ascii="游ゴシック" w:eastAsia="游ゴシック" w:hAnsi="游ゴシック"/>
        </w:rPr>
      </w:pPr>
    </w:p>
    <w:p w:rsidR="009C6E2D" w:rsidRPr="009C3E78" w:rsidRDefault="009C6E2D" w:rsidP="009C6E2D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●　対象機器の調査方法や処理方法等は？</w:t>
      </w:r>
    </w:p>
    <w:p w:rsidR="009C6E2D" w:rsidRPr="009C3E78" w:rsidRDefault="009C6E2D" w:rsidP="009C6E2D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　環境省のホームページをご覧ください。</w:t>
      </w:r>
    </w:p>
    <w:p w:rsidR="009C6E2D" w:rsidRPr="009C6E2D" w:rsidRDefault="009C6E2D" w:rsidP="00E900BC">
      <w:pPr>
        <w:rPr>
          <w:rFonts w:ascii="游ゴシック" w:eastAsia="游ゴシック" w:hAnsi="游ゴシック"/>
        </w:rPr>
      </w:pPr>
      <w:r w:rsidRPr="009C3E78">
        <w:rPr>
          <w:rFonts w:ascii="游ゴシック" w:eastAsia="游ゴシック" w:hAnsi="游ゴシック" w:hint="eastAsia"/>
        </w:rPr>
        <w:t xml:space="preserve">　　　⇒【ＰＣＢ早期処理情報サイト】http://pcb-soukishori.env.go.jp</w:t>
      </w:r>
    </w:p>
    <w:sectPr w:rsidR="009C6E2D" w:rsidRPr="009C6E2D" w:rsidSect="00E900B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07" w:rsidRDefault="001B3407" w:rsidP="001B3407">
      <w:r>
        <w:separator/>
      </w:r>
    </w:p>
  </w:endnote>
  <w:endnote w:type="continuationSeparator" w:id="0">
    <w:p w:rsidR="001B3407" w:rsidRDefault="001B3407" w:rsidP="001B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07" w:rsidRDefault="001B3407" w:rsidP="001B3407">
      <w:r>
        <w:separator/>
      </w:r>
    </w:p>
  </w:footnote>
  <w:footnote w:type="continuationSeparator" w:id="0">
    <w:p w:rsidR="001B3407" w:rsidRDefault="001B3407" w:rsidP="001B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65"/>
    <w:rsid w:val="00002BEE"/>
    <w:rsid w:val="00026D8D"/>
    <w:rsid w:val="000278BB"/>
    <w:rsid w:val="00054BB2"/>
    <w:rsid w:val="000A38AC"/>
    <w:rsid w:val="000B7A30"/>
    <w:rsid w:val="000F13F5"/>
    <w:rsid w:val="0011321F"/>
    <w:rsid w:val="00125512"/>
    <w:rsid w:val="00126F81"/>
    <w:rsid w:val="001567B2"/>
    <w:rsid w:val="001A09D3"/>
    <w:rsid w:val="001A5543"/>
    <w:rsid w:val="001B3407"/>
    <w:rsid w:val="0021100A"/>
    <w:rsid w:val="00224833"/>
    <w:rsid w:val="00250C9B"/>
    <w:rsid w:val="00260458"/>
    <w:rsid w:val="00274C3D"/>
    <w:rsid w:val="002806CB"/>
    <w:rsid w:val="00292708"/>
    <w:rsid w:val="0029579B"/>
    <w:rsid w:val="002A7517"/>
    <w:rsid w:val="00332349"/>
    <w:rsid w:val="003538C3"/>
    <w:rsid w:val="0036553D"/>
    <w:rsid w:val="003760A7"/>
    <w:rsid w:val="003A5F28"/>
    <w:rsid w:val="003B1989"/>
    <w:rsid w:val="003F2908"/>
    <w:rsid w:val="00475177"/>
    <w:rsid w:val="00484443"/>
    <w:rsid w:val="004945F6"/>
    <w:rsid w:val="004D7389"/>
    <w:rsid w:val="004F3750"/>
    <w:rsid w:val="005022C9"/>
    <w:rsid w:val="00503B75"/>
    <w:rsid w:val="00552CF6"/>
    <w:rsid w:val="00573158"/>
    <w:rsid w:val="00590F24"/>
    <w:rsid w:val="00594204"/>
    <w:rsid w:val="005A0078"/>
    <w:rsid w:val="005A1AE1"/>
    <w:rsid w:val="006279CE"/>
    <w:rsid w:val="006469E7"/>
    <w:rsid w:val="006D4C1D"/>
    <w:rsid w:val="006E4A23"/>
    <w:rsid w:val="0072247E"/>
    <w:rsid w:val="00752DDA"/>
    <w:rsid w:val="00767075"/>
    <w:rsid w:val="007A1AC6"/>
    <w:rsid w:val="007A378E"/>
    <w:rsid w:val="007D4248"/>
    <w:rsid w:val="0081767F"/>
    <w:rsid w:val="0082113F"/>
    <w:rsid w:val="00837D64"/>
    <w:rsid w:val="0086723D"/>
    <w:rsid w:val="008723B0"/>
    <w:rsid w:val="00874B83"/>
    <w:rsid w:val="00892280"/>
    <w:rsid w:val="008E372D"/>
    <w:rsid w:val="008E38B3"/>
    <w:rsid w:val="008F187E"/>
    <w:rsid w:val="00910D2B"/>
    <w:rsid w:val="00930765"/>
    <w:rsid w:val="00962B72"/>
    <w:rsid w:val="0096637E"/>
    <w:rsid w:val="00972354"/>
    <w:rsid w:val="00974095"/>
    <w:rsid w:val="009B2570"/>
    <w:rsid w:val="009C3E78"/>
    <w:rsid w:val="009C6E2D"/>
    <w:rsid w:val="00A07A5D"/>
    <w:rsid w:val="00A3364A"/>
    <w:rsid w:val="00A567D2"/>
    <w:rsid w:val="00A83BF6"/>
    <w:rsid w:val="00A87C34"/>
    <w:rsid w:val="00AA37DD"/>
    <w:rsid w:val="00B02519"/>
    <w:rsid w:val="00B051F3"/>
    <w:rsid w:val="00B056B9"/>
    <w:rsid w:val="00B05B3D"/>
    <w:rsid w:val="00B75A96"/>
    <w:rsid w:val="00BC62D7"/>
    <w:rsid w:val="00BE0835"/>
    <w:rsid w:val="00BF1844"/>
    <w:rsid w:val="00C31780"/>
    <w:rsid w:val="00C32F64"/>
    <w:rsid w:val="00C53942"/>
    <w:rsid w:val="00C614DE"/>
    <w:rsid w:val="00CC1875"/>
    <w:rsid w:val="00CC2BC5"/>
    <w:rsid w:val="00CD494E"/>
    <w:rsid w:val="00D143FF"/>
    <w:rsid w:val="00D1666A"/>
    <w:rsid w:val="00D37B6A"/>
    <w:rsid w:val="00D724DD"/>
    <w:rsid w:val="00D90A19"/>
    <w:rsid w:val="00DB2B41"/>
    <w:rsid w:val="00DB4554"/>
    <w:rsid w:val="00DC2282"/>
    <w:rsid w:val="00DE63D3"/>
    <w:rsid w:val="00E0013D"/>
    <w:rsid w:val="00E0414A"/>
    <w:rsid w:val="00E10F65"/>
    <w:rsid w:val="00E145DE"/>
    <w:rsid w:val="00E318A2"/>
    <w:rsid w:val="00E4257E"/>
    <w:rsid w:val="00E55824"/>
    <w:rsid w:val="00E900BC"/>
    <w:rsid w:val="00EC640F"/>
    <w:rsid w:val="00EC6532"/>
    <w:rsid w:val="00ED2814"/>
    <w:rsid w:val="00ED2B63"/>
    <w:rsid w:val="00EE5EE7"/>
    <w:rsid w:val="00EF526E"/>
    <w:rsid w:val="00F43F85"/>
    <w:rsid w:val="00F61279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E0D039"/>
  <w15:chartTrackingRefBased/>
  <w15:docId w15:val="{D31CBC6B-D5F1-40C0-A6EF-81A6B86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407"/>
  </w:style>
  <w:style w:type="paragraph" w:styleId="a5">
    <w:name w:val="footer"/>
    <w:basedOn w:val="a"/>
    <w:link w:val="a6"/>
    <w:uiPriority w:val="99"/>
    <w:unhideWhenUsed/>
    <w:rsid w:val="001B3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E6DD-E323-4E1A-AD2C-7E0670FF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千葉県</cp:lastModifiedBy>
  <cp:revision>109</cp:revision>
  <dcterms:created xsi:type="dcterms:W3CDTF">2018-02-01T08:16:00Z</dcterms:created>
  <dcterms:modified xsi:type="dcterms:W3CDTF">2021-09-02T11:13:00Z</dcterms:modified>
</cp:coreProperties>
</file>